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5" w:type="dxa"/>
        <w:tblInd w:w="-73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5"/>
        <w:gridCol w:w="709"/>
        <w:gridCol w:w="1861"/>
      </w:tblGrid>
      <w:tr w:rsidR="00A2390A" w:rsidRPr="00A2390A" w14:paraId="281A08AF" w14:textId="77777777" w:rsidTr="00A2390A">
        <w:trPr>
          <w:gridAfter w:val="1"/>
          <w:wAfter w:w="1861" w:type="dxa"/>
          <w:trHeight w:val="300"/>
        </w:trPr>
        <w:tc>
          <w:tcPr>
            <w:tcW w:w="8664" w:type="dxa"/>
            <w:gridSpan w:val="2"/>
            <w:shd w:val="clear" w:color="auto" w:fill="FFFFFF" w:themeFill="background1"/>
            <w:vAlign w:val="bottom"/>
            <w:hideMark/>
          </w:tcPr>
          <w:p w14:paraId="6BD75E43" w14:textId="77777777" w:rsidR="00A2390A" w:rsidRPr="000C44FF" w:rsidRDefault="00A2390A" w:rsidP="000C44FF">
            <w:pPr>
              <w:pStyle w:val="Overskrift3"/>
              <w:bidi/>
              <w:rPr>
                <w:b/>
              </w:rPr>
            </w:pPr>
            <w:r w:rsidRPr="000C44FF">
              <w:rPr>
                <w:b/>
              </w:rPr>
              <w:t> </w:t>
            </w:r>
          </w:p>
          <w:p w14:paraId="40481352" w14:textId="77777777" w:rsidR="00A2390A" w:rsidRPr="000C44FF" w:rsidRDefault="00A2390A" w:rsidP="000C44FF">
            <w:pPr>
              <w:pStyle w:val="Overskrift3"/>
              <w:bidi/>
              <w:rPr>
                <w:b/>
              </w:rPr>
            </w:pPr>
            <w:r w:rsidRPr="000C44FF">
              <w:rPr>
                <w:b/>
                <w:rtl/>
              </w:rPr>
              <w:t>اجراء اختبار للتحري عن البكتيريا المقاومة</w:t>
            </w:r>
          </w:p>
        </w:tc>
      </w:tr>
      <w:tr w:rsidR="00A2390A" w:rsidRPr="00A2390A" w14:paraId="6FF01378" w14:textId="77777777" w:rsidTr="00A2390A">
        <w:trPr>
          <w:gridAfter w:val="1"/>
          <w:wAfter w:w="1861" w:type="dxa"/>
          <w:trHeight w:val="300"/>
        </w:trPr>
        <w:tc>
          <w:tcPr>
            <w:tcW w:w="8664" w:type="dxa"/>
            <w:gridSpan w:val="2"/>
            <w:shd w:val="clear" w:color="auto" w:fill="FFFFFF" w:themeFill="background1"/>
            <w:vAlign w:val="bottom"/>
            <w:hideMark/>
          </w:tcPr>
          <w:p w14:paraId="09CBD787" w14:textId="77777777" w:rsidR="00A2390A" w:rsidRPr="00A2390A" w:rsidRDefault="00A2390A" w:rsidP="00A2390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  <w:p w14:paraId="6C180120" w14:textId="77777777" w:rsidR="00A2390A" w:rsidRPr="00A2390A" w:rsidRDefault="00A2390A" w:rsidP="00A2390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rtl/>
                <w:lang w:eastAsia="nb-NO"/>
              </w:rPr>
              <w:t>لا تحتاج إلى إجراء اختبار للبكتيريا المقاومة للمضادات الحيوية إذا كنت ستراجع العيادات الخارجية.</w:t>
            </w:r>
          </w:p>
        </w:tc>
      </w:tr>
      <w:tr w:rsidR="00A2390A" w:rsidRPr="00A2390A" w14:paraId="6D1A119A" w14:textId="77777777" w:rsidTr="00A2390A">
        <w:trPr>
          <w:gridAfter w:val="1"/>
          <w:wAfter w:w="1861" w:type="dxa"/>
          <w:trHeight w:val="300"/>
        </w:trPr>
        <w:tc>
          <w:tcPr>
            <w:tcW w:w="8664" w:type="dxa"/>
            <w:gridSpan w:val="2"/>
            <w:shd w:val="clear" w:color="auto" w:fill="FFFFFF" w:themeFill="background1"/>
            <w:vAlign w:val="bottom"/>
            <w:hideMark/>
          </w:tcPr>
          <w:p w14:paraId="5D56FC4E" w14:textId="493E5A2D" w:rsidR="00A2390A" w:rsidRPr="00A2390A" w:rsidRDefault="00A2390A" w:rsidP="000C44F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 w:rsidRPr="00A2390A">
              <w:rPr>
                <w:rFonts w:ascii="Calibri" w:eastAsia="Times New Roman" w:hAnsi="Calibri" w:cs="Calibri"/>
                <w:color w:val="000000"/>
                <w:rtl/>
                <w:lang w:eastAsia="nb-NO"/>
              </w:rPr>
              <w:t>واصل القراءة إذا كنت ستخضع لجراحة نهارية أو  الإقامة في المستشفى:</w:t>
            </w:r>
          </w:p>
        </w:tc>
      </w:tr>
      <w:tr w:rsidR="00A2390A" w:rsidRPr="00A2390A" w14:paraId="72ED95FA" w14:textId="77777777" w:rsidTr="00A2390A">
        <w:trPr>
          <w:trHeight w:val="300"/>
        </w:trPr>
        <w:tc>
          <w:tcPr>
            <w:tcW w:w="7955" w:type="dxa"/>
            <w:shd w:val="clear" w:color="auto" w:fill="FFFFFF" w:themeFill="background1"/>
            <w:vAlign w:val="bottom"/>
            <w:hideMark/>
          </w:tcPr>
          <w:p w14:paraId="1C2235E9" w14:textId="77777777" w:rsidR="00A2390A" w:rsidRPr="00A2390A" w:rsidRDefault="00A2390A" w:rsidP="00A2390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rtl/>
                <w:lang w:eastAsia="nb-NO"/>
              </w:rPr>
              <w:t>كنت طالبًا لجوء أو أقمت في مركز / مخيم لاستقبال اللاجئين؟</w:t>
            </w:r>
          </w:p>
        </w:tc>
        <w:tc>
          <w:tcPr>
            <w:tcW w:w="257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77AF3F3" w14:textId="77777777" w:rsidR="00A2390A" w:rsidRPr="00A2390A" w:rsidRDefault="00A2390A" w:rsidP="00A2390A">
            <w:pPr>
              <w:pStyle w:val="Listeavsnitt"/>
              <w:numPr>
                <w:ilvl w:val="0"/>
                <w:numId w:val="1"/>
              </w:numPr>
              <w:bidi/>
              <w:spacing w:after="0" w:line="240" w:lineRule="auto"/>
              <w:ind w:left="2181" w:firstLine="0"/>
              <w:rPr>
                <w:rFonts w:ascii="Calibri" w:eastAsia="Times New Roman" w:hAnsi="Calibri" w:cs="Calibri"/>
                <w:color w:val="000000"/>
                <w:rtl/>
                <w:lang w:eastAsia="nb-NO"/>
              </w:rPr>
            </w:pPr>
          </w:p>
        </w:tc>
      </w:tr>
      <w:tr w:rsidR="00A2390A" w:rsidRPr="00A2390A" w14:paraId="1976B076" w14:textId="77777777" w:rsidTr="00A2390A">
        <w:trPr>
          <w:trHeight w:val="300"/>
        </w:trPr>
        <w:tc>
          <w:tcPr>
            <w:tcW w:w="7955" w:type="dxa"/>
            <w:shd w:val="clear" w:color="auto" w:fill="FFFFFF" w:themeFill="background1"/>
            <w:vAlign w:val="bottom"/>
            <w:hideMark/>
          </w:tcPr>
          <w:p w14:paraId="1F9F9CD2" w14:textId="77777777" w:rsidR="00A2390A" w:rsidRPr="00A2390A" w:rsidRDefault="00A2390A" w:rsidP="00A2390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rtl/>
                <w:lang w:eastAsia="nb-NO"/>
              </w:rPr>
              <w:t>أقمت في مؤسسة صحية؟</w:t>
            </w:r>
          </w:p>
        </w:tc>
        <w:tc>
          <w:tcPr>
            <w:tcW w:w="257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94FE7A6" w14:textId="77777777" w:rsidR="00A2390A" w:rsidRPr="00A2390A" w:rsidRDefault="00A2390A" w:rsidP="00A2390A">
            <w:pPr>
              <w:pStyle w:val="Listeavsnitt"/>
              <w:numPr>
                <w:ilvl w:val="0"/>
                <w:numId w:val="1"/>
              </w:numPr>
              <w:bidi/>
              <w:spacing w:after="0" w:line="240" w:lineRule="auto"/>
              <w:ind w:left="2181" w:firstLine="0"/>
              <w:rPr>
                <w:rFonts w:ascii="Calibri" w:eastAsia="Times New Roman" w:hAnsi="Calibri" w:cs="Calibri"/>
                <w:color w:val="000000"/>
                <w:rtl/>
                <w:lang w:eastAsia="nb-NO"/>
              </w:rPr>
            </w:pPr>
          </w:p>
        </w:tc>
      </w:tr>
      <w:tr w:rsidR="00A2390A" w:rsidRPr="00A2390A" w14:paraId="5205ABF1" w14:textId="77777777" w:rsidTr="00A2390A">
        <w:trPr>
          <w:trHeight w:val="300"/>
        </w:trPr>
        <w:tc>
          <w:tcPr>
            <w:tcW w:w="7955" w:type="dxa"/>
            <w:shd w:val="clear" w:color="auto" w:fill="FFFFFF" w:themeFill="background1"/>
            <w:vAlign w:val="bottom"/>
            <w:hideMark/>
          </w:tcPr>
          <w:p w14:paraId="795C5A95" w14:textId="77777777" w:rsidR="00A2390A" w:rsidRPr="00A2390A" w:rsidRDefault="00A2390A" w:rsidP="00A2390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rtl/>
                <w:lang w:eastAsia="nb-NO"/>
              </w:rPr>
              <w:t>كنت طالبًا لجوء أو أقمت في مركز / مخيم لاستقبال اللاجئين؟</w:t>
            </w:r>
          </w:p>
        </w:tc>
        <w:tc>
          <w:tcPr>
            <w:tcW w:w="257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70BFD6A" w14:textId="77777777" w:rsidR="00A2390A" w:rsidRPr="00A2390A" w:rsidRDefault="00A2390A" w:rsidP="00A2390A">
            <w:pPr>
              <w:pStyle w:val="Listeavsnitt"/>
              <w:numPr>
                <w:ilvl w:val="0"/>
                <w:numId w:val="1"/>
              </w:numPr>
              <w:bidi/>
              <w:spacing w:after="0" w:line="240" w:lineRule="auto"/>
              <w:ind w:left="2181" w:firstLine="0"/>
              <w:rPr>
                <w:rFonts w:ascii="Calibri" w:eastAsia="Times New Roman" w:hAnsi="Calibri" w:cs="Calibri"/>
                <w:color w:val="000000"/>
                <w:rtl/>
                <w:lang w:eastAsia="nb-NO"/>
              </w:rPr>
            </w:pPr>
          </w:p>
        </w:tc>
      </w:tr>
      <w:tr w:rsidR="00A2390A" w:rsidRPr="00A2390A" w14:paraId="700D902E" w14:textId="77777777" w:rsidTr="00A2390A">
        <w:trPr>
          <w:trHeight w:val="600"/>
        </w:trPr>
        <w:tc>
          <w:tcPr>
            <w:tcW w:w="7955" w:type="dxa"/>
            <w:shd w:val="clear" w:color="auto" w:fill="FFFFFF" w:themeFill="background1"/>
            <w:vAlign w:val="bottom"/>
            <w:hideMark/>
          </w:tcPr>
          <w:p w14:paraId="3EA20DA0" w14:textId="77777777" w:rsidR="00A2390A" w:rsidRPr="00A2390A" w:rsidRDefault="00A2390A" w:rsidP="00A2390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rtl/>
                <w:lang w:eastAsia="nb-NO"/>
              </w:rPr>
              <w:t>تلقيت العلاج (في مؤسسة صحية) لأكثر من أربع ساعات أو تلقيت جراحة نهارية في مؤسسة صحية (دون أن تقيم فيه)؟</w:t>
            </w:r>
          </w:p>
        </w:tc>
        <w:tc>
          <w:tcPr>
            <w:tcW w:w="257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F17B21" w14:textId="77777777" w:rsidR="00A2390A" w:rsidRPr="00A2390A" w:rsidRDefault="00A2390A" w:rsidP="00A2390A">
            <w:pPr>
              <w:pStyle w:val="Listeavsnitt"/>
              <w:numPr>
                <w:ilvl w:val="0"/>
                <w:numId w:val="1"/>
              </w:numPr>
              <w:bidi/>
              <w:spacing w:after="0" w:line="240" w:lineRule="auto"/>
              <w:ind w:left="2181" w:firstLine="0"/>
              <w:rPr>
                <w:rFonts w:ascii="Calibri" w:eastAsia="Times New Roman" w:hAnsi="Calibri" w:cs="Calibri"/>
                <w:color w:val="000000"/>
                <w:rtl/>
                <w:lang w:eastAsia="nb-NO"/>
              </w:rPr>
            </w:pPr>
          </w:p>
        </w:tc>
      </w:tr>
      <w:tr w:rsidR="00A2390A" w:rsidRPr="00A2390A" w14:paraId="671A6B66" w14:textId="77777777" w:rsidTr="00A2390A">
        <w:trPr>
          <w:trHeight w:val="300"/>
        </w:trPr>
        <w:tc>
          <w:tcPr>
            <w:tcW w:w="7955" w:type="dxa"/>
            <w:shd w:val="clear" w:color="auto" w:fill="FFFFFF" w:themeFill="background1"/>
            <w:vAlign w:val="bottom"/>
            <w:hideMark/>
          </w:tcPr>
          <w:p w14:paraId="536123D4" w14:textId="77777777" w:rsidR="00A2390A" w:rsidRPr="00A2390A" w:rsidRDefault="00A2390A" w:rsidP="00A2390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rtl/>
                <w:lang w:eastAsia="nb-NO"/>
              </w:rPr>
              <w:t>عملت في مؤسسة صحية؟</w:t>
            </w:r>
          </w:p>
        </w:tc>
        <w:tc>
          <w:tcPr>
            <w:tcW w:w="257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0A8643D" w14:textId="77777777" w:rsidR="00A2390A" w:rsidRPr="00A2390A" w:rsidRDefault="00A2390A" w:rsidP="00A2390A">
            <w:pPr>
              <w:pStyle w:val="Listeavsnitt"/>
              <w:numPr>
                <w:ilvl w:val="0"/>
                <w:numId w:val="1"/>
              </w:numPr>
              <w:bidi/>
              <w:spacing w:after="0" w:line="240" w:lineRule="auto"/>
              <w:ind w:left="2181" w:firstLine="0"/>
              <w:rPr>
                <w:rFonts w:ascii="Calibri" w:eastAsia="Times New Roman" w:hAnsi="Calibri" w:cs="Calibri"/>
                <w:color w:val="000000"/>
                <w:rtl/>
                <w:lang w:eastAsia="nb-NO"/>
              </w:rPr>
            </w:pPr>
          </w:p>
        </w:tc>
      </w:tr>
      <w:tr w:rsidR="00A2390A" w:rsidRPr="00A2390A" w14:paraId="5DCF0A56" w14:textId="77777777" w:rsidTr="00A2390A">
        <w:trPr>
          <w:trHeight w:val="300"/>
        </w:trPr>
        <w:tc>
          <w:tcPr>
            <w:tcW w:w="7955" w:type="dxa"/>
            <w:shd w:val="clear" w:color="auto" w:fill="FFFFFF" w:themeFill="background1"/>
            <w:vAlign w:val="bottom"/>
            <w:hideMark/>
          </w:tcPr>
          <w:p w14:paraId="7B970FD4" w14:textId="77777777" w:rsidR="00A2390A" w:rsidRPr="00A2390A" w:rsidRDefault="00A2390A" w:rsidP="00A2390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rtl/>
                <w:lang w:eastAsia="nb-NO"/>
              </w:rPr>
              <w:t>تلقيت علاجًا كبيرًا للأسنان؟</w:t>
            </w:r>
          </w:p>
        </w:tc>
        <w:tc>
          <w:tcPr>
            <w:tcW w:w="257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D4727CE" w14:textId="77777777" w:rsidR="00A2390A" w:rsidRPr="00A2390A" w:rsidRDefault="00A2390A" w:rsidP="00A2390A">
            <w:pPr>
              <w:pStyle w:val="Listeavsnitt"/>
              <w:numPr>
                <w:ilvl w:val="0"/>
                <w:numId w:val="1"/>
              </w:numPr>
              <w:bidi/>
              <w:spacing w:after="0" w:line="240" w:lineRule="auto"/>
              <w:ind w:left="2181" w:firstLine="0"/>
              <w:rPr>
                <w:rFonts w:ascii="Calibri" w:eastAsia="Times New Roman" w:hAnsi="Calibri" w:cs="Calibri"/>
                <w:color w:val="000000"/>
                <w:rtl/>
                <w:lang w:eastAsia="nb-NO"/>
              </w:rPr>
            </w:pPr>
          </w:p>
        </w:tc>
      </w:tr>
      <w:tr w:rsidR="00A2390A" w:rsidRPr="00A2390A" w14:paraId="24C5E8A6" w14:textId="77777777" w:rsidTr="00A2390A">
        <w:trPr>
          <w:trHeight w:val="300"/>
        </w:trPr>
        <w:tc>
          <w:tcPr>
            <w:tcW w:w="7955" w:type="dxa"/>
            <w:shd w:val="clear" w:color="auto" w:fill="FFFFFF" w:themeFill="background1"/>
            <w:vAlign w:val="bottom"/>
            <w:hideMark/>
          </w:tcPr>
          <w:p w14:paraId="6ACC72DC" w14:textId="77777777" w:rsidR="00A2390A" w:rsidRPr="00A2390A" w:rsidRDefault="00A2390A" w:rsidP="00A2390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rtl/>
                <w:lang w:eastAsia="nb-NO"/>
              </w:rPr>
              <w:t>سافرت إلى الخارج بهدف العلاج؟</w:t>
            </w:r>
          </w:p>
        </w:tc>
        <w:tc>
          <w:tcPr>
            <w:tcW w:w="257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05F5829" w14:textId="77777777" w:rsidR="00A2390A" w:rsidRPr="00A2390A" w:rsidRDefault="00A2390A" w:rsidP="00A2390A">
            <w:pPr>
              <w:pStyle w:val="Listeavsnitt"/>
              <w:numPr>
                <w:ilvl w:val="0"/>
                <w:numId w:val="1"/>
              </w:numPr>
              <w:bidi/>
              <w:spacing w:after="0" w:line="240" w:lineRule="auto"/>
              <w:ind w:left="2181" w:firstLine="0"/>
              <w:rPr>
                <w:rFonts w:ascii="Calibri" w:eastAsia="Times New Roman" w:hAnsi="Calibri" w:cs="Calibri"/>
                <w:color w:val="000000"/>
                <w:rtl/>
                <w:lang w:eastAsia="nb-NO"/>
              </w:rPr>
            </w:pPr>
          </w:p>
        </w:tc>
      </w:tr>
      <w:tr w:rsidR="00A2390A" w:rsidRPr="00A2390A" w14:paraId="77B70726" w14:textId="77777777" w:rsidTr="00A2390A">
        <w:trPr>
          <w:trHeight w:val="600"/>
        </w:trPr>
        <w:tc>
          <w:tcPr>
            <w:tcW w:w="7955" w:type="dxa"/>
            <w:shd w:val="clear" w:color="auto" w:fill="FFFFFF" w:themeFill="background1"/>
            <w:vAlign w:val="bottom"/>
            <w:hideMark/>
          </w:tcPr>
          <w:p w14:paraId="577AF448" w14:textId="77777777" w:rsidR="00A2390A" w:rsidRPr="00A2390A" w:rsidRDefault="00A2390A" w:rsidP="00A2390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rtl/>
                <w:lang w:eastAsia="nb-NO"/>
              </w:rPr>
              <w:t xml:space="preserve">أقمت مع شخص ثبتت إصابته بـ </w:t>
            </w:r>
            <w:r w:rsidRPr="00A2390A">
              <w:rPr>
                <w:rFonts w:ascii="Calibri" w:eastAsia="Times New Roman" w:hAnsi="Calibri" w:cs="Calibri"/>
                <w:color w:val="000000"/>
                <w:lang w:eastAsia="nb-NO"/>
              </w:rPr>
              <w:t>MRSA</w:t>
            </w:r>
            <w:r w:rsidRPr="00A2390A">
              <w:rPr>
                <w:rFonts w:ascii="Calibri" w:eastAsia="Times New Roman" w:hAnsi="Calibri" w:cs="Calibri"/>
                <w:color w:val="000000"/>
                <w:rtl/>
                <w:lang w:eastAsia="nb-NO"/>
              </w:rPr>
              <w:t xml:space="preserve"> (المكورات العنقودية الذهبية المقاومة للميثيسيلين) </w:t>
            </w:r>
            <w:r w:rsidRPr="00A2390A">
              <w:rPr>
                <w:rFonts w:ascii="Calibri" w:eastAsia="Times New Roman" w:hAnsi="Calibri" w:cs="Calibri"/>
                <w:color w:val="000000"/>
                <w:lang w:eastAsia="nb-NO"/>
              </w:rPr>
              <w:t>ESBL</w:t>
            </w:r>
            <w:r w:rsidRPr="00A2390A">
              <w:rPr>
                <w:rFonts w:ascii="Calibri" w:eastAsia="Times New Roman" w:hAnsi="Calibri" w:cs="Calibri"/>
                <w:color w:val="000000"/>
                <w:rtl/>
                <w:lang w:eastAsia="nb-NO"/>
              </w:rPr>
              <w:t xml:space="preserve"> (أنزيمات بكتيرية مقاومة للمضادات الحيوية), أو </w:t>
            </w:r>
            <w:r w:rsidRPr="00A2390A">
              <w:rPr>
                <w:rFonts w:ascii="Calibri" w:eastAsia="Times New Roman" w:hAnsi="Calibri" w:cs="Calibri"/>
                <w:color w:val="000000"/>
                <w:lang w:eastAsia="nb-NO"/>
              </w:rPr>
              <w:t>VRE</w:t>
            </w:r>
            <w:r w:rsidRPr="00A2390A">
              <w:rPr>
                <w:rFonts w:ascii="Calibri" w:eastAsia="Times New Roman" w:hAnsi="Calibri" w:cs="Calibri"/>
                <w:color w:val="000000"/>
                <w:rtl/>
                <w:lang w:eastAsia="nb-NO"/>
              </w:rPr>
              <w:t xml:space="preserve"> (المكورات المعوية المقاومة للفانكومايسين)</w:t>
            </w:r>
          </w:p>
        </w:tc>
        <w:tc>
          <w:tcPr>
            <w:tcW w:w="257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2FA4F0A" w14:textId="77777777" w:rsidR="00A2390A" w:rsidRPr="00A2390A" w:rsidRDefault="00A2390A" w:rsidP="00A2390A">
            <w:pPr>
              <w:pStyle w:val="Listeavsnitt"/>
              <w:numPr>
                <w:ilvl w:val="0"/>
                <w:numId w:val="1"/>
              </w:numPr>
              <w:bidi/>
              <w:spacing w:after="0" w:line="240" w:lineRule="auto"/>
              <w:ind w:left="2181" w:firstLine="0"/>
              <w:rPr>
                <w:rFonts w:ascii="Calibri" w:eastAsia="Times New Roman" w:hAnsi="Calibri" w:cs="Calibri"/>
                <w:color w:val="000000"/>
                <w:rtl/>
                <w:lang w:eastAsia="nb-NO"/>
              </w:rPr>
            </w:pPr>
          </w:p>
        </w:tc>
      </w:tr>
      <w:tr w:rsidR="00A2390A" w:rsidRPr="00A2390A" w14:paraId="0E824EB8" w14:textId="77777777" w:rsidTr="00A2390A">
        <w:trPr>
          <w:gridAfter w:val="1"/>
          <w:wAfter w:w="1861" w:type="dxa"/>
          <w:trHeight w:val="600"/>
        </w:trPr>
        <w:tc>
          <w:tcPr>
            <w:tcW w:w="8664" w:type="dxa"/>
            <w:gridSpan w:val="2"/>
            <w:shd w:val="clear" w:color="auto" w:fill="FFFFFF" w:themeFill="background1"/>
            <w:vAlign w:val="bottom"/>
            <w:hideMark/>
          </w:tcPr>
          <w:p w14:paraId="439A38D0" w14:textId="77777777" w:rsidR="00A2390A" w:rsidRPr="00A2390A" w:rsidRDefault="00A2390A" w:rsidP="00A2390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rtl/>
                <w:lang w:eastAsia="nb-NO"/>
              </w:rPr>
              <w:t>إذا أجبت بـ "نعم" على أي من هذه الأسئلة، فأنت بحاجة إلى إجراء اختبار للبكتيريا المقاومة للمضادات الحيوية.</w:t>
            </w:r>
          </w:p>
        </w:tc>
      </w:tr>
      <w:tr w:rsidR="00A2390A" w:rsidRPr="00A2390A" w14:paraId="41291EDF" w14:textId="77777777" w:rsidTr="00A2390A">
        <w:trPr>
          <w:gridAfter w:val="1"/>
          <w:wAfter w:w="1861" w:type="dxa"/>
          <w:trHeight w:val="300"/>
        </w:trPr>
        <w:tc>
          <w:tcPr>
            <w:tcW w:w="8664" w:type="dxa"/>
            <w:gridSpan w:val="2"/>
            <w:shd w:val="clear" w:color="auto" w:fill="FFFFFF" w:themeFill="background1"/>
            <w:vAlign w:val="bottom"/>
            <w:hideMark/>
          </w:tcPr>
          <w:p w14:paraId="3812A370" w14:textId="77777777" w:rsidR="00A2390A" w:rsidRPr="00A2390A" w:rsidRDefault="00A2390A" w:rsidP="00A2390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  <w:p w14:paraId="3E14DB2D" w14:textId="77777777" w:rsidR="00A2390A" w:rsidRPr="00A2390A" w:rsidRDefault="00A2390A" w:rsidP="00A2390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rtl/>
                <w:lang w:eastAsia="nb-NO"/>
              </w:rPr>
              <w:t>تواصل مع عيادة طبيبك للحصول على اختبار البكتريا المقاومة للمضادات الحيوية.</w:t>
            </w:r>
          </w:p>
        </w:tc>
      </w:tr>
      <w:tr w:rsidR="00A2390A" w:rsidRPr="00A2390A" w14:paraId="6111B907" w14:textId="77777777" w:rsidTr="00A2390A">
        <w:trPr>
          <w:gridAfter w:val="1"/>
          <w:wAfter w:w="1861" w:type="dxa"/>
          <w:trHeight w:val="300"/>
        </w:trPr>
        <w:tc>
          <w:tcPr>
            <w:tcW w:w="8664" w:type="dxa"/>
            <w:gridSpan w:val="2"/>
            <w:shd w:val="clear" w:color="auto" w:fill="FFFFFF" w:themeFill="background1"/>
            <w:vAlign w:val="bottom"/>
            <w:hideMark/>
          </w:tcPr>
          <w:p w14:paraId="61921C76" w14:textId="77777777" w:rsidR="00A2390A" w:rsidRPr="00A2390A" w:rsidRDefault="00A2390A" w:rsidP="00A2390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  <w:p w14:paraId="3D5AD7B3" w14:textId="77777777" w:rsidR="00A2390A" w:rsidRPr="00A2390A" w:rsidRDefault="00A2390A" w:rsidP="00A2390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rtl/>
                <w:lang w:eastAsia="nb-NO"/>
              </w:rPr>
              <w:t>تستغرق الاختبارات 14 يومًا قبل أن تتمكن من الحضور إلى المستشفى.</w:t>
            </w:r>
          </w:p>
        </w:tc>
      </w:tr>
      <w:tr w:rsidR="00A2390A" w:rsidRPr="00A2390A" w14:paraId="369F8ADD" w14:textId="77777777" w:rsidTr="00A2390A">
        <w:trPr>
          <w:gridAfter w:val="1"/>
          <w:wAfter w:w="1861" w:type="dxa"/>
          <w:trHeight w:val="300"/>
        </w:trPr>
        <w:tc>
          <w:tcPr>
            <w:tcW w:w="8664" w:type="dxa"/>
            <w:gridSpan w:val="2"/>
            <w:shd w:val="clear" w:color="auto" w:fill="FFFFFF" w:themeFill="background1"/>
            <w:vAlign w:val="bottom"/>
            <w:hideMark/>
          </w:tcPr>
          <w:p w14:paraId="7FF43AEC" w14:textId="77777777" w:rsidR="00A2390A" w:rsidRPr="00A2390A" w:rsidRDefault="00A2390A" w:rsidP="00A2390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  <w:p w14:paraId="578579D3" w14:textId="77777777" w:rsidR="00A2390A" w:rsidRPr="00A2390A" w:rsidRDefault="00A2390A" w:rsidP="00A2390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90A">
              <w:rPr>
                <w:rFonts w:ascii="Calibri" w:eastAsia="Times New Roman" w:hAnsi="Calibri" w:cs="Calibri"/>
                <w:color w:val="000000"/>
                <w:rtl/>
                <w:lang w:eastAsia="nb-NO"/>
              </w:rPr>
              <w:t>الاختبارات مجانية.</w:t>
            </w:r>
          </w:p>
        </w:tc>
      </w:tr>
    </w:tbl>
    <w:p w14:paraId="219F19C0" w14:textId="5FBAA970" w:rsidR="007F75C8" w:rsidRDefault="007F75C8"/>
    <w:p w14:paraId="17031BAF" w14:textId="6D49D4EC" w:rsidR="009A42F4" w:rsidRDefault="009A42F4"/>
    <w:p w14:paraId="447A6575" w14:textId="26931FEF" w:rsidR="009A42F4" w:rsidRDefault="009A42F4"/>
    <w:p w14:paraId="753CD2E9" w14:textId="3974329A" w:rsidR="009A42F4" w:rsidRDefault="009A42F4"/>
    <w:p w14:paraId="39C5FE76" w14:textId="7BBFB766" w:rsidR="009A42F4" w:rsidRDefault="009A42F4"/>
    <w:p w14:paraId="04EBCFA6" w14:textId="77777777" w:rsidR="009A42F4" w:rsidRDefault="009A42F4">
      <w:bookmarkStart w:id="0" w:name="_GoBack"/>
      <w:bookmarkEnd w:id="0"/>
    </w:p>
    <w:sectPr w:rsidR="009A4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5119D"/>
    <w:multiLevelType w:val="hybridMultilevel"/>
    <w:tmpl w:val="C74AD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0A"/>
    <w:rsid w:val="000C44FF"/>
    <w:rsid w:val="007F75C8"/>
    <w:rsid w:val="009A42F4"/>
    <w:rsid w:val="00A2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3EC9"/>
  <w15:chartTrackingRefBased/>
  <w15:docId w15:val="{A2281431-DA52-4FD0-BABF-DD90BF53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C44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390A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0C44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F09EDDFCFDB4DAE3A2C1DB1745FE4" ma:contentTypeVersion="18" ma:contentTypeDescription="Create a new document." ma:contentTypeScope="" ma:versionID="7f1de83cb9e4b21b68ab0e52d03eb9cb">
  <xsd:schema xmlns:xsd="http://www.w3.org/2001/XMLSchema" xmlns:xs="http://www.w3.org/2001/XMLSchema" xmlns:p="http://schemas.microsoft.com/office/2006/metadata/properties" xmlns:ns1="http://schemas.microsoft.com/sharepoint/v3" xmlns:ns3="38dbf2c8-0dac-47be-af14-4212381ea8bd" xmlns:ns4="0673d9fe-9773-416e-a9ac-ec6fda7d0e98" targetNamespace="http://schemas.microsoft.com/office/2006/metadata/properties" ma:root="true" ma:fieldsID="fed78691e0eae5fb6a06c53b42956c76" ns1:_="" ns3:_="" ns4:_="">
    <xsd:import namespace="http://schemas.microsoft.com/sharepoint/v3"/>
    <xsd:import namespace="38dbf2c8-0dac-47be-af14-4212381ea8bd"/>
    <xsd:import namespace="0673d9fe-9773-416e-a9ac-ec6fda7d0e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bf2c8-0dac-47be-af14-4212381ea8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3d9fe-9773-416e-a9ac-ec6fda7d0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673d9fe-9773-416e-a9ac-ec6fda7d0e9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7CB77F-7280-4BFF-B5D9-1D62CDAFC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97F09-0AF2-4A83-BE72-AE4AD9AD6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dbf2c8-0dac-47be-af14-4212381ea8bd"/>
    <ds:schemaRef ds:uri="0673d9fe-9773-416e-a9ac-ec6fda7d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2EE0C-19D0-4704-A7F3-9773797D9C18}">
  <ds:schemaRefs>
    <ds:schemaRef ds:uri="http://purl.org/dc/terms/"/>
    <ds:schemaRef ds:uri="http://www.w3.org/XML/1998/namespace"/>
    <ds:schemaRef ds:uri="http://schemas.microsoft.com/office/2006/documentManagement/types"/>
    <ds:schemaRef ds:uri="38dbf2c8-0dac-47be-af14-4212381ea8bd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0673d9fe-9773-416e-a9ac-ec6fda7d0e9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 Silja Mikkola</dc:creator>
  <cp:keywords/>
  <dc:description/>
  <cp:lastModifiedBy>Jensen Silja Mikkola</cp:lastModifiedBy>
  <cp:revision>3</cp:revision>
  <dcterms:created xsi:type="dcterms:W3CDTF">2024-06-03T13:08:00Z</dcterms:created>
  <dcterms:modified xsi:type="dcterms:W3CDTF">2024-06-03T13:58:00Z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0x010100E89F09EDDFCFDB4DAE3A2C1DB1745FE4</vt:lpwstr>
  </property>
</Properties>
</file>